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0E7" w:rsidRPr="00CE5230" w:rsidRDefault="00E350E7" w:rsidP="00E350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6B19">
        <w:rPr>
          <w:rFonts w:ascii="Times New Roman" w:hAnsi="Times New Roman"/>
          <w:b/>
          <w:sz w:val="28"/>
          <w:szCs w:val="28"/>
        </w:rPr>
        <w:t>СРАВНИТЕЛЬНАЯ ТАБЛИЦА</w:t>
      </w:r>
    </w:p>
    <w:p w:rsidR="00CE5230" w:rsidRPr="00196A68" w:rsidRDefault="00CE5230" w:rsidP="00CE52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A68">
        <w:rPr>
          <w:rFonts w:ascii="Times New Roman" w:hAnsi="Times New Roman"/>
          <w:b/>
          <w:sz w:val="28"/>
          <w:szCs w:val="28"/>
        </w:rPr>
        <w:t>к проекту Закона Кыргызс</w:t>
      </w:r>
      <w:r w:rsidR="007E2CB4">
        <w:rPr>
          <w:rFonts w:ascii="Times New Roman" w:hAnsi="Times New Roman"/>
          <w:b/>
          <w:sz w:val="28"/>
          <w:szCs w:val="28"/>
        </w:rPr>
        <w:t>кой Республики «О внесении изме</w:t>
      </w:r>
      <w:r w:rsidRPr="00196A68">
        <w:rPr>
          <w:rFonts w:ascii="Times New Roman" w:hAnsi="Times New Roman"/>
          <w:b/>
          <w:sz w:val="28"/>
          <w:szCs w:val="28"/>
        </w:rPr>
        <w:t xml:space="preserve">нений </w:t>
      </w:r>
    </w:p>
    <w:p w:rsidR="00CE5230" w:rsidRPr="00196A68" w:rsidRDefault="00CE5230" w:rsidP="00CE52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A68">
        <w:rPr>
          <w:rFonts w:ascii="Times New Roman" w:hAnsi="Times New Roman"/>
          <w:b/>
          <w:sz w:val="28"/>
          <w:szCs w:val="28"/>
        </w:rPr>
        <w:t>в некоторые законодательные акты Кыргызской Республики</w:t>
      </w:r>
    </w:p>
    <w:p w:rsidR="00CE5230" w:rsidRPr="00196A68" w:rsidRDefault="00CE5230" w:rsidP="00E350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42"/>
        <w:gridCol w:w="8028"/>
      </w:tblGrid>
      <w:tr w:rsidR="00CE5230" w:rsidRPr="00196A68" w:rsidTr="00091CAC">
        <w:trPr>
          <w:trHeight w:val="408"/>
        </w:trPr>
        <w:tc>
          <w:tcPr>
            <w:tcW w:w="15370" w:type="dxa"/>
            <w:gridSpan w:val="2"/>
          </w:tcPr>
          <w:p w:rsidR="00CE5230" w:rsidRPr="00196A68" w:rsidRDefault="00F319C0" w:rsidP="00091CAC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Конституционный з</w:t>
            </w:r>
            <w:r w:rsidR="00CE5230" w:rsidRPr="00196A68">
              <w:rPr>
                <w:rFonts w:ascii="Times New Roman" w:hAnsi="Times New Roman"/>
                <w:b/>
                <w:sz w:val="28"/>
                <w:szCs w:val="28"/>
              </w:rPr>
              <w:t>акон Кыргызской Республики «О Правительстве Кыргызской Республики»</w:t>
            </w:r>
            <w:r w:rsidR="00CE5230" w:rsidRPr="00196A68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 </w:t>
            </w:r>
            <w:r w:rsidR="00CE5230" w:rsidRPr="00196A68">
              <w:rPr>
                <w:rFonts w:ascii="Times New Roman" w:hAnsi="Times New Roman"/>
                <w:b/>
                <w:sz w:val="28"/>
                <w:szCs w:val="28"/>
              </w:rPr>
              <w:t>от 18 июня 2012 года № 85</w:t>
            </w:r>
          </w:p>
        </w:tc>
      </w:tr>
      <w:tr w:rsidR="00E350E7" w:rsidRPr="00196A68" w:rsidTr="00091CA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342" w:type="dxa"/>
          </w:tcPr>
          <w:p w:rsidR="00E350E7" w:rsidRPr="00196A68" w:rsidRDefault="00E350E7" w:rsidP="00091C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6A68">
              <w:rPr>
                <w:rFonts w:ascii="Times New Roman" w:hAnsi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8028" w:type="dxa"/>
          </w:tcPr>
          <w:p w:rsidR="00E350E7" w:rsidRPr="00196A68" w:rsidRDefault="00E350E7" w:rsidP="00091C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6A68">
              <w:rPr>
                <w:rFonts w:ascii="Times New Roman" w:hAnsi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E350E7" w:rsidRPr="00C04662" w:rsidTr="00091CA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342" w:type="dxa"/>
          </w:tcPr>
          <w:p w:rsidR="00CE5230" w:rsidRPr="00D76F78" w:rsidRDefault="00CE5230" w:rsidP="00091CAC">
            <w:pPr>
              <w:pStyle w:val="tkZagolovok5"/>
              <w:spacing w:before="6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76F78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5. Порядок выдвижения кандидата на должность Премьер-министра Кыргызской Республики и формирования Правительства</w:t>
            </w:r>
          </w:p>
          <w:p w:rsidR="00CE5230" w:rsidRPr="00352E43" w:rsidRDefault="00CE5230" w:rsidP="00091CAC">
            <w:pPr>
              <w:pStyle w:val="tkTekst"/>
              <w:spacing w:before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E43">
              <w:rPr>
                <w:rFonts w:ascii="Times New Roman" w:hAnsi="Times New Roman" w:cs="Times New Roman"/>
                <w:sz w:val="24"/>
                <w:szCs w:val="24"/>
              </w:rPr>
              <w:t xml:space="preserve">1. Фракция, имеющая более половины депутатских мандатов, или коалиция фракций с ее участием в течение 15 рабочих дней со дня первого заседания </w:t>
            </w:r>
            <w:proofErr w:type="spellStart"/>
            <w:r w:rsidRPr="00352E43"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352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2E43">
              <w:rPr>
                <w:rFonts w:ascii="Times New Roman" w:hAnsi="Times New Roman" w:cs="Times New Roman"/>
                <w:sz w:val="24"/>
                <w:szCs w:val="24"/>
              </w:rPr>
              <w:t>Кенеша</w:t>
            </w:r>
            <w:proofErr w:type="spellEnd"/>
            <w:r w:rsidRPr="00352E43">
              <w:rPr>
                <w:rFonts w:ascii="Times New Roman" w:hAnsi="Times New Roman" w:cs="Times New Roman"/>
                <w:sz w:val="24"/>
                <w:szCs w:val="24"/>
              </w:rPr>
              <w:t xml:space="preserve"> нового созыва выдвигает кандидата на должность Премьер-министра.</w:t>
            </w:r>
          </w:p>
          <w:p w:rsidR="00CE5230" w:rsidRPr="00352E43" w:rsidRDefault="00CE5230" w:rsidP="00091CAC">
            <w:pPr>
              <w:pStyle w:val="tkTekst"/>
              <w:spacing w:before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E43">
              <w:rPr>
                <w:rFonts w:ascii="Times New Roman" w:hAnsi="Times New Roman" w:cs="Times New Roman"/>
                <w:sz w:val="24"/>
                <w:szCs w:val="24"/>
              </w:rPr>
              <w:t xml:space="preserve">Кандидат на должность Премьер-министра вносит в </w:t>
            </w:r>
            <w:proofErr w:type="spellStart"/>
            <w:r w:rsidRPr="00352E43"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352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2E43">
              <w:rPr>
                <w:rFonts w:ascii="Times New Roman" w:hAnsi="Times New Roman" w:cs="Times New Roman"/>
                <w:sz w:val="24"/>
                <w:szCs w:val="24"/>
              </w:rPr>
              <w:t>Кенеш</w:t>
            </w:r>
            <w:proofErr w:type="spellEnd"/>
            <w:r w:rsidRPr="00352E43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программу, структуру и состав Правительства.</w:t>
            </w:r>
          </w:p>
          <w:p w:rsidR="00E350E7" w:rsidRPr="00196A68" w:rsidRDefault="00CE5230" w:rsidP="00091CAC">
            <w:pPr>
              <w:pStyle w:val="tkTekst"/>
              <w:spacing w:before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E4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352E43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до истечения вышеуказанного срока </w:t>
            </w:r>
            <w:proofErr w:type="spellStart"/>
            <w:r w:rsidRPr="00352E43"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352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2E43">
              <w:rPr>
                <w:rFonts w:ascii="Times New Roman" w:hAnsi="Times New Roman" w:cs="Times New Roman"/>
                <w:sz w:val="24"/>
                <w:szCs w:val="24"/>
              </w:rPr>
              <w:t>Кенеш</w:t>
            </w:r>
            <w:proofErr w:type="spellEnd"/>
            <w:r w:rsidRPr="00352E43">
              <w:rPr>
                <w:rFonts w:ascii="Times New Roman" w:hAnsi="Times New Roman" w:cs="Times New Roman"/>
                <w:sz w:val="24"/>
                <w:szCs w:val="24"/>
              </w:rPr>
              <w:t xml:space="preserve"> не утвердит программу, не определит структуру и состав Правительства либо если по результатам выборов ни одна из политических партий не получит более половины депутатских мандатов, Президент предлагает одной из фракций в течение 15 рабочих дней сформировать парламентское большинство и выдвинуть кандидатуру на должность Премьер-министра.</w:t>
            </w:r>
            <w:proofErr w:type="gramEnd"/>
          </w:p>
        </w:tc>
        <w:tc>
          <w:tcPr>
            <w:tcW w:w="8028" w:type="dxa"/>
          </w:tcPr>
          <w:p w:rsidR="00CE5230" w:rsidRPr="00D76F78" w:rsidRDefault="00CE5230" w:rsidP="00091CAC">
            <w:pPr>
              <w:pStyle w:val="tkZagolovok5"/>
              <w:spacing w:before="6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76F78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5. Порядок выдвижения кандидата на должность Премьер-министра Кыргызской Республики и формирования Правительства</w:t>
            </w:r>
          </w:p>
          <w:p w:rsidR="00CE5230" w:rsidRPr="00352E43" w:rsidRDefault="00CE5230" w:rsidP="00091CAC">
            <w:pPr>
              <w:pStyle w:val="tkTekst"/>
              <w:spacing w:before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E43">
              <w:rPr>
                <w:rFonts w:ascii="Times New Roman" w:hAnsi="Times New Roman" w:cs="Times New Roman"/>
                <w:sz w:val="24"/>
                <w:szCs w:val="24"/>
              </w:rPr>
              <w:t xml:space="preserve">1. Фракция, имеющая более половины депутатских мандатов, или коалиция фракций с ее участием в течение 15 рабочих дней со дня первого заседания </w:t>
            </w:r>
            <w:proofErr w:type="spellStart"/>
            <w:r w:rsidRPr="00352E43"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352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2E43">
              <w:rPr>
                <w:rFonts w:ascii="Times New Roman" w:hAnsi="Times New Roman" w:cs="Times New Roman"/>
                <w:sz w:val="24"/>
                <w:szCs w:val="24"/>
              </w:rPr>
              <w:t>Кенеша</w:t>
            </w:r>
            <w:proofErr w:type="spellEnd"/>
            <w:r w:rsidRPr="00352E43">
              <w:rPr>
                <w:rFonts w:ascii="Times New Roman" w:hAnsi="Times New Roman" w:cs="Times New Roman"/>
                <w:sz w:val="24"/>
                <w:szCs w:val="24"/>
              </w:rPr>
              <w:t xml:space="preserve"> нового созыва выдвигает кандидата на должность Премьер-министра.</w:t>
            </w:r>
          </w:p>
          <w:p w:rsidR="00CE5230" w:rsidRPr="00352E43" w:rsidRDefault="00CE5230" w:rsidP="00091CAC">
            <w:pPr>
              <w:pStyle w:val="tkTekst"/>
              <w:spacing w:before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E43">
              <w:rPr>
                <w:rFonts w:ascii="Times New Roman" w:hAnsi="Times New Roman" w:cs="Times New Roman"/>
                <w:sz w:val="24"/>
                <w:szCs w:val="24"/>
              </w:rPr>
              <w:t xml:space="preserve">Кандидат на должность Премьер-министра вносит в </w:t>
            </w:r>
            <w:proofErr w:type="spellStart"/>
            <w:r w:rsidRPr="00352E43"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352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2E43">
              <w:rPr>
                <w:rFonts w:ascii="Times New Roman" w:hAnsi="Times New Roman" w:cs="Times New Roman"/>
                <w:sz w:val="24"/>
                <w:szCs w:val="24"/>
              </w:rPr>
              <w:t>Кенеш</w:t>
            </w:r>
            <w:proofErr w:type="spellEnd"/>
            <w:r w:rsidRPr="00352E43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программу, структуру и состав Правительства</w:t>
            </w:r>
            <w:r w:rsidRPr="00352E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учетом представительства не более 70 процентов лиц одного пола</w:t>
            </w:r>
            <w:r w:rsidRPr="00352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350E7" w:rsidRPr="00196A68" w:rsidRDefault="00CE5230" w:rsidP="00091CAC">
            <w:pPr>
              <w:pStyle w:val="tkTekst"/>
              <w:spacing w:before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E4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352E43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до истечения вышеуказанного срока </w:t>
            </w:r>
            <w:proofErr w:type="spellStart"/>
            <w:r w:rsidRPr="00352E43"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352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2E43">
              <w:rPr>
                <w:rFonts w:ascii="Times New Roman" w:hAnsi="Times New Roman" w:cs="Times New Roman"/>
                <w:sz w:val="24"/>
                <w:szCs w:val="24"/>
              </w:rPr>
              <w:t>Кенеш</w:t>
            </w:r>
            <w:proofErr w:type="spellEnd"/>
            <w:r w:rsidRPr="00352E43">
              <w:rPr>
                <w:rFonts w:ascii="Times New Roman" w:hAnsi="Times New Roman" w:cs="Times New Roman"/>
                <w:sz w:val="24"/>
                <w:szCs w:val="24"/>
              </w:rPr>
              <w:t xml:space="preserve"> не утвердит программу, не определит структуру и состав Правительства либо если по результатам выборов ни одна из политических партий не получит более половины депутатских мандатов, Президент предлагает одной из фракций в течение 15 рабочих дней сформировать парламентское большинство и выдвинуть кандидатуру на должность Премьер-министра.</w:t>
            </w:r>
            <w:proofErr w:type="gramEnd"/>
          </w:p>
        </w:tc>
      </w:tr>
      <w:tr w:rsidR="00E350E7" w:rsidRPr="00C04662" w:rsidTr="00091CA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342" w:type="dxa"/>
            <w:tcBorders>
              <w:bottom w:val="single" w:sz="4" w:space="0" w:color="auto"/>
            </w:tcBorders>
          </w:tcPr>
          <w:p w:rsidR="00CE5230" w:rsidRPr="00196A68" w:rsidRDefault="00CE5230" w:rsidP="00091CAC">
            <w:pPr>
              <w:pStyle w:val="tkZagolovok5"/>
              <w:spacing w:before="6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96A68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18. Полномочия Премьер-министра</w:t>
            </w:r>
          </w:p>
          <w:p w:rsidR="00CE5230" w:rsidRPr="00352E43" w:rsidRDefault="00CE5230" w:rsidP="00091CAC">
            <w:pPr>
              <w:pStyle w:val="tkTekst"/>
              <w:spacing w:before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E43">
              <w:rPr>
                <w:rFonts w:ascii="Times New Roman" w:hAnsi="Times New Roman" w:cs="Times New Roman"/>
                <w:sz w:val="24"/>
                <w:szCs w:val="24"/>
              </w:rPr>
              <w:t>1. Премьер-министр является высшим должностным лицом исполнительной власти.</w:t>
            </w:r>
          </w:p>
          <w:p w:rsidR="00CE5230" w:rsidRPr="00352E43" w:rsidRDefault="00CE5230" w:rsidP="00091CAC">
            <w:pPr>
              <w:pStyle w:val="tkTekst"/>
              <w:spacing w:before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E43">
              <w:rPr>
                <w:rFonts w:ascii="Times New Roman" w:hAnsi="Times New Roman" w:cs="Times New Roman"/>
                <w:sz w:val="24"/>
                <w:szCs w:val="24"/>
              </w:rPr>
              <w:t>2. Премьер-министр:</w:t>
            </w:r>
          </w:p>
          <w:p w:rsidR="00CE5230" w:rsidRPr="00352E43" w:rsidRDefault="00CE5230" w:rsidP="00091CAC">
            <w:pPr>
              <w:pStyle w:val="tkTekst"/>
              <w:spacing w:before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E43">
              <w:rPr>
                <w:rFonts w:ascii="Times New Roman" w:hAnsi="Times New Roman" w:cs="Times New Roman"/>
                <w:sz w:val="24"/>
                <w:szCs w:val="24"/>
              </w:rPr>
              <w:t xml:space="preserve">17) по представлению министров и председателей государственных комитетов назначает на должность и освобождает от должности заместителей (в том числе первого заместителя) министров и председателей государственных комитетов, за исключением заместителей руководителей государственных </w:t>
            </w:r>
            <w:r w:rsidRPr="00352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органов, ведающих вопросами обороны и национальной безопасности;</w:t>
            </w:r>
          </w:p>
          <w:p w:rsidR="00CE5230" w:rsidRPr="00352E43" w:rsidRDefault="00CE5230" w:rsidP="00091CAC">
            <w:pPr>
              <w:pStyle w:val="tkTekst"/>
              <w:spacing w:before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E43">
              <w:rPr>
                <w:rFonts w:ascii="Times New Roman" w:hAnsi="Times New Roman" w:cs="Times New Roman"/>
                <w:sz w:val="24"/>
                <w:szCs w:val="24"/>
              </w:rPr>
              <w:t>18) назначает на должность и освобождает от должности заместителей полномочного представителя Правительства в области, руководителей административных ведомств по представлению их руководителей;</w:t>
            </w:r>
          </w:p>
          <w:p w:rsidR="00E350E7" w:rsidRPr="00304E0C" w:rsidRDefault="00E350E7" w:rsidP="00165096">
            <w:pPr>
              <w:pStyle w:val="tkTekst"/>
              <w:spacing w:before="6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8" w:type="dxa"/>
            <w:tcBorders>
              <w:bottom w:val="single" w:sz="4" w:space="0" w:color="auto"/>
            </w:tcBorders>
          </w:tcPr>
          <w:p w:rsidR="00CE5230" w:rsidRPr="00196A68" w:rsidRDefault="00CE5230" w:rsidP="00091CAC">
            <w:pPr>
              <w:pStyle w:val="tkZagolovok5"/>
              <w:spacing w:before="6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96A68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18. Полномочия Премьер-министра</w:t>
            </w:r>
          </w:p>
          <w:p w:rsidR="00CE5230" w:rsidRPr="00352E43" w:rsidRDefault="00CE5230" w:rsidP="00091CAC">
            <w:pPr>
              <w:pStyle w:val="tkTekst"/>
              <w:spacing w:before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E43">
              <w:rPr>
                <w:rFonts w:ascii="Times New Roman" w:hAnsi="Times New Roman" w:cs="Times New Roman"/>
                <w:sz w:val="24"/>
                <w:szCs w:val="24"/>
              </w:rPr>
              <w:t>1. Премьер-министр является высшим должностным лицом исполнительной власти.</w:t>
            </w:r>
          </w:p>
          <w:p w:rsidR="00CE5230" w:rsidRPr="00352E43" w:rsidRDefault="00CE5230" w:rsidP="00091CAC">
            <w:pPr>
              <w:pStyle w:val="tkTekst"/>
              <w:spacing w:before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E43">
              <w:rPr>
                <w:rFonts w:ascii="Times New Roman" w:hAnsi="Times New Roman" w:cs="Times New Roman"/>
                <w:sz w:val="24"/>
                <w:szCs w:val="24"/>
              </w:rPr>
              <w:t>2. Премьер-министр:</w:t>
            </w:r>
          </w:p>
          <w:p w:rsidR="00CE5230" w:rsidRPr="00352E43" w:rsidRDefault="00CE5230" w:rsidP="00091CAC">
            <w:pPr>
              <w:pStyle w:val="tkTekst"/>
              <w:spacing w:before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E43">
              <w:rPr>
                <w:rFonts w:ascii="Times New Roman" w:hAnsi="Times New Roman" w:cs="Times New Roman"/>
                <w:sz w:val="24"/>
                <w:szCs w:val="24"/>
              </w:rPr>
              <w:t xml:space="preserve">17) по представлению министров и председателей государственных комитетов назначает на должность </w:t>
            </w:r>
            <w:r w:rsidRPr="00352E43">
              <w:rPr>
                <w:rFonts w:ascii="Times New Roman" w:hAnsi="Times New Roman" w:cs="Times New Roman"/>
                <w:b/>
                <w:sz w:val="24"/>
                <w:szCs w:val="24"/>
              </w:rPr>
              <w:t>с учетом представительства не более 70 процентов лиц одного пола</w:t>
            </w:r>
            <w:r w:rsidRPr="00352E43">
              <w:rPr>
                <w:rFonts w:ascii="Times New Roman" w:hAnsi="Times New Roman" w:cs="Times New Roman"/>
                <w:sz w:val="24"/>
                <w:szCs w:val="24"/>
              </w:rPr>
              <w:t xml:space="preserve"> и освобождает от должности заместителей (в том числе первого заместителя) министров и председателей государственных комитетов, за исключением заместителей руководителей </w:t>
            </w:r>
            <w:r w:rsidRPr="00352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органов, ведающих вопросами обороны и национальной безопасности;</w:t>
            </w:r>
          </w:p>
          <w:p w:rsidR="00E350E7" w:rsidRPr="005C2732" w:rsidRDefault="00CE5230" w:rsidP="00165096">
            <w:pPr>
              <w:pStyle w:val="tkTekst"/>
              <w:spacing w:before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E43">
              <w:rPr>
                <w:rFonts w:ascii="Times New Roman" w:hAnsi="Times New Roman" w:cs="Times New Roman"/>
                <w:sz w:val="24"/>
                <w:szCs w:val="24"/>
              </w:rPr>
              <w:t xml:space="preserve">18) назначает на должность </w:t>
            </w:r>
            <w:r w:rsidRPr="00352E43">
              <w:rPr>
                <w:rFonts w:ascii="Times New Roman" w:hAnsi="Times New Roman" w:cs="Times New Roman"/>
                <w:b/>
                <w:sz w:val="24"/>
                <w:szCs w:val="24"/>
              </w:rPr>
              <w:t>с учетом представительства не более 70 процентов лиц одного пола</w:t>
            </w:r>
            <w:r w:rsidRPr="00352E43">
              <w:rPr>
                <w:rFonts w:ascii="Times New Roman" w:hAnsi="Times New Roman" w:cs="Times New Roman"/>
                <w:sz w:val="24"/>
                <w:szCs w:val="24"/>
              </w:rPr>
              <w:t xml:space="preserve"> и освобождает от должности заместителей полномочного представителя Правительства в области, руководителей административных ведомств по представлению их руководителей;</w:t>
            </w:r>
          </w:p>
        </w:tc>
      </w:tr>
      <w:tr w:rsidR="005C2732" w:rsidRPr="00C04662" w:rsidTr="00091CA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5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32" w:rsidRPr="00CE5230" w:rsidRDefault="005C2732" w:rsidP="00091CA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4D85">
              <w:rPr>
                <w:rFonts w:ascii="Times New Roman" w:hAnsi="Times New Roman"/>
                <w:b/>
                <w:sz w:val="28"/>
                <w:szCs w:val="24"/>
              </w:rPr>
              <w:lastRenderedPageBreak/>
              <w:t xml:space="preserve">Закон Кыргызской </w:t>
            </w:r>
            <w:r>
              <w:rPr>
                <w:rFonts w:ascii="Times New Roman" w:hAnsi="Times New Roman"/>
                <w:b/>
                <w:sz w:val="28"/>
                <w:szCs w:val="24"/>
              </w:rPr>
              <w:t xml:space="preserve">Республики «О государственных </w:t>
            </w:r>
            <w:r w:rsidRPr="00CF5B2D">
              <w:rPr>
                <w:rFonts w:ascii="Times New Roman" w:hAnsi="Times New Roman"/>
                <w:b/>
                <w:sz w:val="28"/>
                <w:szCs w:val="24"/>
              </w:rPr>
              <w:t xml:space="preserve">гарантиях равных прав и равных возможностей для мужчин и женщин» </w:t>
            </w:r>
            <w:r>
              <w:rPr>
                <w:rFonts w:ascii="Times New Roman" w:hAnsi="Times New Roman"/>
                <w:b/>
                <w:sz w:val="28"/>
                <w:szCs w:val="24"/>
              </w:rPr>
              <w:t>от 4 августа 2008 года №</w:t>
            </w:r>
            <w:r w:rsidRPr="00153B94">
              <w:rPr>
                <w:rFonts w:ascii="Times New Roman" w:hAnsi="Times New Roman"/>
                <w:b/>
                <w:sz w:val="28"/>
                <w:szCs w:val="24"/>
              </w:rPr>
              <w:t xml:space="preserve"> 184</w:t>
            </w:r>
          </w:p>
        </w:tc>
      </w:tr>
      <w:tr w:rsidR="00595038" w:rsidRPr="00C04662" w:rsidTr="00091CA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342" w:type="dxa"/>
            <w:tcBorders>
              <w:top w:val="single" w:sz="4" w:space="0" w:color="auto"/>
            </w:tcBorders>
          </w:tcPr>
          <w:p w:rsidR="00595038" w:rsidRPr="00C04662" w:rsidRDefault="00595038" w:rsidP="00091C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4662">
              <w:rPr>
                <w:rFonts w:ascii="Times New Roman" w:hAnsi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8028" w:type="dxa"/>
            <w:tcBorders>
              <w:top w:val="single" w:sz="4" w:space="0" w:color="auto"/>
            </w:tcBorders>
          </w:tcPr>
          <w:p w:rsidR="00595038" w:rsidRPr="00C04662" w:rsidRDefault="00595038" w:rsidP="00091C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4662">
              <w:rPr>
                <w:rFonts w:ascii="Times New Roman" w:hAnsi="Times New Roman"/>
                <w:b/>
                <w:sz w:val="28"/>
                <w:szCs w:val="28"/>
              </w:rPr>
              <w:t>Предлагаемая р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едакция</w:t>
            </w:r>
          </w:p>
        </w:tc>
      </w:tr>
      <w:tr w:rsidR="00595038" w:rsidRPr="00C04662" w:rsidTr="00091CA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342" w:type="dxa"/>
          </w:tcPr>
          <w:p w:rsidR="00595038" w:rsidRPr="00746EFD" w:rsidRDefault="00595038" w:rsidP="00091CAC">
            <w:pPr>
              <w:pStyle w:val="tkZagolovok5"/>
              <w:spacing w:before="60" w:line="240" w:lineRule="auto"/>
              <w:rPr>
                <w:rFonts w:ascii="Times New Roman" w:hAnsi="Times New Roman" w:cs="Times New Roman"/>
                <w:b w:val="0"/>
                <w:sz w:val="24"/>
              </w:rPr>
            </w:pPr>
            <w:r w:rsidRPr="00746EFD">
              <w:rPr>
                <w:rFonts w:ascii="Times New Roman" w:hAnsi="Times New Roman" w:cs="Times New Roman"/>
                <w:b w:val="0"/>
                <w:sz w:val="24"/>
              </w:rPr>
              <w:t xml:space="preserve">Статья 24. Компетенция </w:t>
            </w:r>
            <w:proofErr w:type="spellStart"/>
            <w:r w:rsidRPr="00746EFD">
              <w:rPr>
                <w:rFonts w:ascii="Times New Roman" w:hAnsi="Times New Roman" w:cs="Times New Roman"/>
                <w:b w:val="0"/>
                <w:sz w:val="24"/>
              </w:rPr>
              <w:t>Жогорку</w:t>
            </w:r>
            <w:proofErr w:type="spellEnd"/>
            <w:r w:rsidRPr="00746EFD">
              <w:rPr>
                <w:rFonts w:ascii="Times New Roman" w:hAnsi="Times New Roman" w:cs="Times New Roman"/>
                <w:b w:val="0"/>
                <w:sz w:val="24"/>
              </w:rPr>
              <w:t xml:space="preserve"> </w:t>
            </w:r>
            <w:proofErr w:type="spellStart"/>
            <w:r w:rsidRPr="00746EFD">
              <w:rPr>
                <w:rFonts w:ascii="Times New Roman" w:hAnsi="Times New Roman" w:cs="Times New Roman"/>
                <w:b w:val="0"/>
                <w:sz w:val="24"/>
              </w:rPr>
              <w:t>Кенеша</w:t>
            </w:r>
            <w:proofErr w:type="spellEnd"/>
            <w:r w:rsidRPr="00746EFD">
              <w:rPr>
                <w:rFonts w:ascii="Times New Roman" w:hAnsi="Times New Roman" w:cs="Times New Roman"/>
                <w:b w:val="0"/>
                <w:sz w:val="24"/>
              </w:rPr>
              <w:t xml:space="preserve"> по обеспечению гендерного равенства</w:t>
            </w:r>
          </w:p>
          <w:p w:rsidR="00595038" w:rsidRPr="00746EFD" w:rsidRDefault="00595038" w:rsidP="00091CAC">
            <w:pPr>
              <w:pStyle w:val="tkTekst"/>
              <w:spacing w:before="6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46EFD">
              <w:rPr>
                <w:rFonts w:ascii="Times New Roman" w:hAnsi="Times New Roman" w:cs="Times New Roman"/>
                <w:sz w:val="24"/>
              </w:rPr>
              <w:t>Жогорку</w:t>
            </w:r>
            <w:proofErr w:type="spellEnd"/>
            <w:r w:rsidRPr="00746EF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46EFD">
              <w:rPr>
                <w:rFonts w:ascii="Times New Roman" w:hAnsi="Times New Roman" w:cs="Times New Roman"/>
                <w:sz w:val="24"/>
              </w:rPr>
              <w:t>Кенеш</w:t>
            </w:r>
            <w:proofErr w:type="spellEnd"/>
            <w:r w:rsidRPr="00746EFD">
              <w:rPr>
                <w:rFonts w:ascii="Times New Roman" w:hAnsi="Times New Roman" w:cs="Times New Roman"/>
                <w:sz w:val="24"/>
              </w:rPr>
              <w:t xml:space="preserve"> путем принятия законов формирует правовую основу государственной политики гендерного равенства во всех сферах государственной и общественной жизни.</w:t>
            </w:r>
          </w:p>
          <w:p w:rsidR="00595038" w:rsidRPr="00746EFD" w:rsidRDefault="00595038" w:rsidP="00091CAC">
            <w:pPr>
              <w:pStyle w:val="tkTekst"/>
              <w:spacing w:before="6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46EFD">
              <w:rPr>
                <w:rFonts w:ascii="Times New Roman" w:hAnsi="Times New Roman" w:cs="Times New Roman"/>
                <w:sz w:val="24"/>
              </w:rPr>
              <w:t>Жогорку</w:t>
            </w:r>
            <w:proofErr w:type="spellEnd"/>
            <w:r w:rsidRPr="00746EF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46EFD">
              <w:rPr>
                <w:rFonts w:ascii="Times New Roman" w:hAnsi="Times New Roman" w:cs="Times New Roman"/>
                <w:sz w:val="24"/>
              </w:rPr>
              <w:t>Кенеш</w:t>
            </w:r>
            <w:proofErr w:type="spellEnd"/>
            <w:r w:rsidRPr="00746EFD">
              <w:rPr>
                <w:rFonts w:ascii="Times New Roman" w:hAnsi="Times New Roman" w:cs="Times New Roman"/>
                <w:sz w:val="24"/>
              </w:rPr>
              <w:t xml:space="preserve"> в пределах своей компетенции с учетом представительства не более семидесяти процентов лиц одного пола:</w:t>
            </w:r>
          </w:p>
          <w:p w:rsidR="00595038" w:rsidRPr="00746EFD" w:rsidRDefault="00595038" w:rsidP="00091CAC">
            <w:pPr>
              <w:pStyle w:val="tkTekst"/>
              <w:spacing w:before="60" w:line="240" w:lineRule="auto"/>
              <w:rPr>
                <w:rFonts w:ascii="Times New Roman" w:hAnsi="Times New Roman" w:cs="Times New Roman"/>
                <w:sz w:val="24"/>
              </w:rPr>
            </w:pPr>
            <w:r w:rsidRPr="00746EFD">
              <w:rPr>
                <w:rFonts w:ascii="Times New Roman" w:hAnsi="Times New Roman" w:cs="Times New Roman"/>
                <w:sz w:val="24"/>
              </w:rPr>
              <w:t>- по представлению Президента избирает судей Верховного суда (в том числе судей Конституционной палаты Верховного суда);</w:t>
            </w:r>
          </w:p>
          <w:p w:rsidR="00595038" w:rsidRPr="00746EFD" w:rsidRDefault="00595038" w:rsidP="00091CAC">
            <w:pPr>
              <w:pStyle w:val="tkTekst"/>
              <w:spacing w:before="60" w:line="240" w:lineRule="auto"/>
              <w:rPr>
                <w:rFonts w:ascii="Times New Roman" w:hAnsi="Times New Roman" w:cs="Times New Roman"/>
                <w:sz w:val="24"/>
              </w:rPr>
            </w:pPr>
            <w:r w:rsidRPr="00746EFD">
              <w:rPr>
                <w:rFonts w:ascii="Times New Roman" w:hAnsi="Times New Roman" w:cs="Times New Roman"/>
                <w:sz w:val="24"/>
              </w:rPr>
              <w:t>- утверждает состав Совета по отбору судей;</w:t>
            </w:r>
          </w:p>
          <w:p w:rsidR="00595038" w:rsidRPr="00746EFD" w:rsidRDefault="00595038" w:rsidP="00091CAC">
            <w:pPr>
              <w:pStyle w:val="tkTekst"/>
              <w:spacing w:before="60" w:line="240" w:lineRule="auto"/>
              <w:rPr>
                <w:rFonts w:ascii="Times New Roman" w:hAnsi="Times New Roman" w:cs="Times New Roman"/>
                <w:sz w:val="24"/>
              </w:rPr>
            </w:pPr>
            <w:r w:rsidRPr="00746EFD">
              <w:rPr>
                <w:rFonts w:ascii="Times New Roman" w:hAnsi="Times New Roman" w:cs="Times New Roman"/>
                <w:sz w:val="24"/>
              </w:rPr>
              <w:t>- избирает членов Центральной комиссии по выборам и проведению референдумов;</w:t>
            </w:r>
          </w:p>
          <w:p w:rsidR="00595038" w:rsidRPr="00746EFD" w:rsidRDefault="00595038" w:rsidP="00091CAC">
            <w:pPr>
              <w:pStyle w:val="tkTekst"/>
              <w:spacing w:before="60" w:line="240" w:lineRule="auto"/>
              <w:rPr>
                <w:rFonts w:ascii="Times New Roman" w:hAnsi="Times New Roman" w:cs="Times New Roman"/>
                <w:sz w:val="24"/>
              </w:rPr>
            </w:pPr>
            <w:r w:rsidRPr="00746EFD">
              <w:rPr>
                <w:rFonts w:ascii="Times New Roman" w:hAnsi="Times New Roman" w:cs="Times New Roman"/>
                <w:sz w:val="24"/>
              </w:rPr>
              <w:t>- избирает членов Счетной палаты;</w:t>
            </w:r>
          </w:p>
          <w:p w:rsidR="00595038" w:rsidRPr="00746EFD" w:rsidRDefault="00595038" w:rsidP="00091CAC">
            <w:pPr>
              <w:pStyle w:val="tkTekst"/>
              <w:spacing w:before="60" w:line="240" w:lineRule="auto"/>
              <w:rPr>
                <w:rFonts w:ascii="Times New Roman" w:hAnsi="Times New Roman" w:cs="Times New Roman"/>
                <w:sz w:val="24"/>
              </w:rPr>
            </w:pPr>
            <w:r w:rsidRPr="00746EFD">
              <w:rPr>
                <w:rFonts w:ascii="Times New Roman" w:hAnsi="Times New Roman" w:cs="Times New Roman"/>
                <w:sz w:val="24"/>
              </w:rPr>
              <w:t xml:space="preserve">- избирает заместителей </w:t>
            </w:r>
            <w:proofErr w:type="spellStart"/>
            <w:r w:rsidRPr="00746EFD">
              <w:rPr>
                <w:rFonts w:ascii="Times New Roman" w:hAnsi="Times New Roman" w:cs="Times New Roman"/>
                <w:sz w:val="24"/>
              </w:rPr>
              <w:t>Акыйкатчы</w:t>
            </w:r>
            <w:proofErr w:type="spellEnd"/>
            <w:r w:rsidRPr="00746EFD">
              <w:rPr>
                <w:rFonts w:ascii="Times New Roman" w:hAnsi="Times New Roman" w:cs="Times New Roman"/>
                <w:sz w:val="24"/>
              </w:rPr>
              <w:t xml:space="preserve"> (Омбудсмена) по представлению </w:t>
            </w:r>
            <w:proofErr w:type="spellStart"/>
            <w:r w:rsidRPr="00746EFD">
              <w:rPr>
                <w:rFonts w:ascii="Times New Roman" w:hAnsi="Times New Roman" w:cs="Times New Roman"/>
                <w:sz w:val="24"/>
              </w:rPr>
              <w:t>Акыйкатчы</w:t>
            </w:r>
            <w:proofErr w:type="spellEnd"/>
            <w:r w:rsidRPr="00746EFD">
              <w:rPr>
                <w:rFonts w:ascii="Times New Roman" w:hAnsi="Times New Roman" w:cs="Times New Roman"/>
                <w:sz w:val="24"/>
              </w:rPr>
              <w:t xml:space="preserve"> (Омбудсмена).</w:t>
            </w:r>
          </w:p>
          <w:p w:rsidR="00595038" w:rsidRDefault="00595038" w:rsidP="00091CA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8" w:type="dxa"/>
          </w:tcPr>
          <w:p w:rsidR="00595038" w:rsidRPr="00746EFD" w:rsidRDefault="00595038" w:rsidP="00091CAC">
            <w:pPr>
              <w:pStyle w:val="tkZagolovok5"/>
              <w:spacing w:before="60" w:line="240" w:lineRule="auto"/>
              <w:rPr>
                <w:rFonts w:ascii="Times New Roman" w:hAnsi="Times New Roman" w:cs="Times New Roman"/>
                <w:b w:val="0"/>
                <w:sz w:val="24"/>
              </w:rPr>
            </w:pPr>
            <w:r w:rsidRPr="00746EFD">
              <w:rPr>
                <w:rFonts w:ascii="Times New Roman" w:hAnsi="Times New Roman" w:cs="Times New Roman"/>
                <w:b w:val="0"/>
                <w:sz w:val="24"/>
              </w:rPr>
              <w:t xml:space="preserve">Статья 24. Компетенция </w:t>
            </w:r>
            <w:proofErr w:type="spellStart"/>
            <w:r w:rsidRPr="00746EFD">
              <w:rPr>
                <w:rFonts w:ascii="Times New Roman" w:hAnsi="Times New Roman" w:cs="Times New Roman"/>
                <w:b w:val="0"/>
                <w:sz w:val="24"/>
              </w:rPr>
              <w:t>Жогорку</w:t>
            </w:r>
            <w:proofErr w:type="spellEnd"/>
            <w:r w:rsidRPr="00746EFD">
              <w:rPr>
                <w:rFonts w:ascii="Times New Roman" w:hAnsi="Times New Roman" w:cs="Times New Roman"/>
                <w:b w:val="0"/>
                <w:sz w:val="24"/>
              </w:rPr>
              <w:t xml:space="preserve"> </w:t>
            </w:r>
            <w:proofErr w:type="spellStart"/>
            <w:r w:rsidRPr="00746EFD">
              <w:rPr>
                <w:rFonts w:ascii="Times New Roman" w:hAnsi="Times New Roman" w:cs="Times New Roman"/>
                <w:b w:val="0"/>
                <w:sz w:val="24"/>
              </w:rPr>
              <w:t>Кенеша</w:t>
            </w:r>
            <w:proofErr w:type="spellEnd"/>
            <w:r w:rsidRPr="00746EFD">
              <w:rPr>
                <w:rFonts w:ascii="Times New Roman" w:hAnsi="Times New Roman" w:cs="Times New Roman"/>
                <w:b w:val="0"/>
                <w:sz w:val="24"/>
              </w:rPr>
              <w:t xml:space="preserve"> по обеспечению гендерного равенства</w:t>
            </w:r>
          </w:p>
          <w:p w:rsidR="00595038" w:rsidRPr="00746EFD" w:rsidRDefault="00595038" w:rsidP="00091CAC">
            <w:pPr>
              <w:pStyle w:val="tkTekst"/>
              <w:spacing w:before="6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46EFD">
              <w:rPr>
                <w:rFonts w:ascii="Times New Roman" w:hAnsi="Times New Roman" w:cs="Times New Roman"/>
                <w:sz w:val="24"/>
              </w:rPr>
              <w:t>Жогорку</w:t>
            </w:r>
            <w:proofErr w:type="spellEnd"/>
            <w:r w:rsidRPr="00746EF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46EFD">
              <w:rPr>
                <w:rFonts w:ascii="Times New Roman" w:hAnsi="Times New Roman" w:cs="Times New Roman"/>
                <w:sz w:val="24"/>
              </w:rPr>
              <w:t>Кенеш</w:t>
            </w:r>
            <w:proofErr w:type="spellEnd"/>
            <w:r w:rsidRPr="00746EFD">
              <w:rPr>
                <w:rFonts w:ascii="Times New Roman" w:hAnsi="Times New Roman" w:cs="Times New Roman"/>
                <w:sz w:val="24"/>
              </w:rPr>
              <w:t xml:space="preserve"> путем принятия законов формирует правовую основу государственной политики гендерного равенства во всех сферах государственной и общественной жизни.</w:t>
            </w:r>
          </w:p>
          <w:p w:rsidR="00595038" w:rsidRPr="00746EFD" w:rsidRDefault="00595038" w:rsidP="00091CAC">
            <w:pPr>
              <w:pStyle w:val="tkTekst"/>
              <w:spacing w:before="6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46EFD">
              <w:rPr>
                <w:rFonts w:ascii="Times New Roman" w:hAnsi="Times New Roman" w:cs="Times New Roman"/>
                <w:sz w:val="24"/>
              </w:rPr>
              <w:t>Жогорку</w:t>
            </w:r>
            <w:proofErr w:type="spellEnd"/>
            <w:r w:rsidRPr="00746EF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46EFD">
              <w:rPr>
                <w:rFonts w:ascii="Times New Roman" w:hAnsi="Times New Roman" w:cs="Times New Roman"/>
                <w:sz w:val="24"/>
              </w:rPr>
              <w:t>Кенеш</w:t>
            </w:r>
            <w:proofErr w:type="spellEnd"/>
            <w:r w:rsidRPr="00746EFD">
              <w:rPr>
                <w:rFonts w:ascii="Times New Roman" w:hAnsi="Times New Roman" w:cs="Times New Roman"/>
                <w:sz w:val="24"/>
              </w:rPr>
              <w:t xml:space="preserve"> в пределах своей компетенции с учетом представительства не более семидесяти процентов лиц одного пола:</w:t>
            </w:r>
          </w:p>
          <w:p w:rsidR="00595038" w:rsidRPr="00746EFD" w:rsidRDefault="00595038" w:rsidP="00091CAC">
            <w:pPr>
              <w:pStyle w:val="tkTekst"/>
              <w:spacing w:before="60" w:line="240" w:lineRule="auto"/>
              <w:rPr>
                <w:rFonts w:ascii="Times New Roman" w:hAnsi="Times New Roman" w:cs="Times New Roman"/>
                <w:sz w:val="24"/>
              </w:rPr>
            </w:pPr>
            <w:r w:rsidRPr="00746EFD">
              <w:rPr>
                <w:rFonts w:ascii="Times New Roman" w:hAnsi="Times New Roman" w:cs="Times New Roman"/>
                <w:sz w:val="24"/>
              </w:rPr>
              <w:t>- по представлению Президента избирает судей Верховного суда (в том числе судей Конституционной палаты Верховного суда);</w:t>
            </w:r>
          </w:p>
          <w:p w:rsidR="00595038" w:rsidRPr="00746EFD" w:rsidRDefault="00595038" w:rsidP="00091CAC">
            <w:pPr>
              <w:pStyle w:val="tkTekst"/>
              <w:spacing w:before="60" w:line="240" w:lineRule="auto"/>
              <w:rPr>
                <w:rFonts w:ascii="Times New Roman" w:hAnsi="Times New Roman" w:cs="Times New Roman"/>
                <w:sz w:val="24"/>
              </w:rPr>
            </w:pPr>
            <w:r w:rsidRPr="00746EFD">
              <w:rPr>
                <w:rFonts w:ascii="Times New Roman" w:hAnsi="Times New Roman" w:cs="Times New Roman"/>
                <w:sz w:val="24"/>
              </w:rPr>
              <w:t>- утверждает состав Совета по отбору судей;</w:t>
            </w:r>
          </w:p>
          <w:p w:rsidR="00595038" w:rsidRPr="00746EFD" w:rsidRDefault="00595038" w:rsidP="00091CAC">
            <w:pPr>
              <w:pStyle w:val="tkTekst"/>
              <w:spacing w:before="60" w:line="240" w:lineRule="auto"/>
              <w:rPr>
                <w:rFonts w:ascii="Times New Roman" w:hAnsi="Times New Roman" w:cs="Times New Roman"/>
                <w:sz w:val="24"/>
              </w:rPr>
            </w:pPr>
            <w:r w:rsidRPr="00746EFD">
              <w:rPr>
                <w:rFonts w:ascii="Times New Roman" w:hAnsi="Times New Roman" w:cs="Times New Roman"/>
                <w:sz w:val="24"/>
              </w:rPr>
              <w:t>- избирает членов Центральной комиссии по выборам и проведению референдумов;</w:t>
            </w:r>
          </w:p>
          <w:p w:rsidR="00595038" w:rsidRPr="00746EFD" w:rsidRDefault="00595038" w:rsidP="00091CAC">
            <w:pPr>
              <w:pStyle w:val="tkTekst"/>
              <w:spacing w:before="60" w:line="240" w:lineRule="auto"/>
              <w:rPr>
                <w:rFonts w:ascii="Times New Roman" w:hAnsi="Times New Roman" w:cs="Times New Roman"/>
                <w:sz w:val="24"/>
              </w:rPr>
            </w:pPr>
            <w:r w:rsidRPr="00746EFD">
              <w:rPr>
                <w:rFonts w:ascii="Times New Roman" w:hAnsi="Times New Roman" w:cs="Times New Roman"/>
                <w:sz w:val="24"/>
              </w:rPr>
              <w:t>- избирает членов Счетной палаты;</w:t>
            </w:r>
          </w:p>
          <w:p w:rsidR="00595038" w:rsidRPr="00746EFD" w:rsidRDefault="00595038" w:rsidP="00091CAC">
            <w:pPr>
              <w:pStyle w:val="tkTekst"/>
              <w:spacing w:before="6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746EFD">
              <w:rPr>
                <w:rFonts w:ascii="Times New Roman" w:hAnsi="Times New Roman" w:cs="Times New Roman"/>
                <w:sz w:val="24"/>
              </w:rPr>
              <w:t xml:space="preserve">- избирает заместителей </w:t>
            </w:r>
            <w:proofErr w:type="spellStart"/>
            <w:r w:rsidRPr="00746EFD">
              <w:rPr>
                <w:rFonts w:ascii="Times New Roman" w:hAnsi="Times New Roman" w:cs="Times New Roman"/>
                <w:sz w:val="24"/>
              </w:rPr>
              <w:t>Акыйкатчы</w:t>
            </w:r>
            <w:proofErr w:type="spellEnd"/>
            <w:r w:rsidRPr="00746EFD">
              <w:rPr>
                <w:rFonts w:ascii="Times New Roman" w:hAnsi="Times New Roman" w:cs="Times New Roman"/>
                <w:sz w:val="24"/>
              </w:rPr>
              <w:t xml:space="preserve"> (Омбудсмена) по представлению </w:t>
            </w:r>
            <w:proofErr w:type="spellStart"/>
            <w:r w:rsidRPr="00746EFD">
              <w:rPr>
                <w:rFonts w:ascii="Times New Roman" w:hAnsi="Times New Roman" w:cs="Times New Roman"/>
                <w:sz w:val="24"/>
              </w:rPr>
              <w:t>Акыйкатчы</w:t>
            </w:r>
            <w:proofErr w:type="spellEnd"/>
            <w:r w:rsidRPr="00746EFD">
              <w:rPr>
                <w:rFonts w:ascii="Times New Roman" w:hAnsi="Times New Roman" w:cs="Times New Roman"/>
                <w:sz w:val="24"/>
              </w:rPr>
              <w:t xml:space="preserve"> (Омбудсмена)</w:t>
            </w:r>
            <w:r w:rsidRPr="00746EFD">
              <w:rPr>
                <w:rFonts w:ascii="Times New Roman" w:hAnsi="Times New Roman" w:cs="Times New Roman"/>
                <w:b/>
                <w:sz w:val="24"/>
              </w:rPr>
              <w:t>;</w:t>
            </w:r>
          </w:p>
          <w:p w:rsidR="00595038" w:rsidRPr="00165096" w:rsidRDefault="00595038" w:rsidP="00165096">
            <w:pPr>
              <w:pStyle w:val="tkTekst"/>
              <w:spacing w:before="6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746EFD">
              <w:rPr>
                <w:rFonts w:ascii="Times New Roman" w:hAnsi="Times New Roman" w:cs="Times New Roman"/>
                <w:b/>
                <w:sz w:val="24"/>
              </w:rPr>
              <w:t>- утверждает состав Правительства с учетом представительства не более 70 процентов лиц одного пола;</w:t>
            </w:r>
          </w:p>
        </w:tc>
      </w:tr>
    </w:tbl>
    <w:p w:rsidR="00091CAC" w:rsidRDefault="00091CAC" w:rsidP="00E350E7">
      <w:pPr>
        <w:ind w:firstLine="708"/>
        <w:rPr>
          <w:rFonts w:ascii="Times New Roman" w:hAnsi="Times New Roman"/>
          <w:b/>
          <w:sz w:val="28"/>
          <w:szCs w:val="28"/>
          <w:lang w:val="ky-KG"/>
        </w:rPr>
      </w:pPr>
    </w:p>
    <w:p w:rsidR="007B44B7" w:rsidRPr="00165096" w:rsidRDefault="00E350E7" w:rsidP="00165096">
      <w:pPr>
        <w:ind w:firstLine="708"/>
        <w:rPr>
          <w:rFonts w:ascii="Times New Roman" w:hAnsi="Times New Roman"/>
          <w:b/>
          <w:sz w:val="28"/>
          <w:szCs w:val="28"/>
          <w:lang w:val="ky-KG"/>
        </w:rPr>
      </w:pPr>
      <w:r w:rsidRPr="000663F5">
        <w:rPr>
          <w:rFonts w:ascii="Times New Roman" w:hAnsi="Times New Roman"/>
          <w:b/>
          <w:sz w:val="28"/>
          <w:szCs w:val="28"/>
          <w:lang w:val="ky-KG"/>
        </w:rPr>
        <w:t xml:space="preserve">Министр                          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                     </w:t>
      </w:r>
      <w:r w:rsidR="00165096">
        <w:rPr>
          <w:rFonts w:ascii="Times New Roman" w:hAnsi="Times New Roman"/>
          <w:b/>
          <w:sz w:val="28"/>
          <w:szCs w:val="28"/>
          <w:lang w:val="ky-KG"/>
        </w:rPr>
        <w:t xml:space="preserve">                     У.Кочкоров</w:t>
      </w:r>
      <w:bookmarkStart w:id="0" w:name="_GoBack"/>
      <w:bookmarkEnd w:id="0"/>
    </w:p>
    <w:p w:rsidR="007B44B7" w:rsidRDefault="007B44B7"/>
    <w:sectPr w:rsidR="007B44B7" w:rsidSect="004D6750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0E7"/>
    <w:rsid w:val="00091CAC"/>
    <w:rsid w:val="00165096"/>
    <w:rsid w:val="00196A68"/>
    <w:rsid w:val="00236A88"/>
    <w:rsid w:val="003866F1"/>
    <w:rsid w:val="00444203"/>
    <w:rsid w:val="00532C58"/>
    <w:rsid w:val="00537110"/>
    <w:rsid w:val="00576BA1"/>
    <w:rsid w:val="00595038"/>
    <w:rsid w:val="005C2732"/>
    <w:rsid w:val="007516C2"/>
    <w:rsid w:val="007B44B7"/>
    <w:rsid w:val="007E2CB4"/>
    <w:rsid w:val="008745CE"/>
    <w:rsid w:val="008F6DE0"/>
    <w:rsid w:val="009E0395"/>
    <w:rsid w:val="00A638AC"/>
    <w:rsid w:val="00A7624B"/>
    <w:rsid w:val="00B01481"/>
    <w:rsid w:val="00BE20F4"/>
    <w:rsid w:val="00C96023"/>
    <w:rsid w:val="00CE5230"/>
    <w:rsid w:val="00DF734F"/>
    <w:rsid w:val="00E350E7"/>
    <w:rsid w:val="00F31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0E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CE5230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CE5230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576B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6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6DE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0E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CE5230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CE5230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576B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6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6DE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92E36-3391-4AED-9B57-CEFD8CD3A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2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2019-11-09T06:59:00Z</cp:lastPrinted>
  <dcterms:created xsi:type="dcterms:W3CDTF">2019-10-09T06:12:00Z</dcterms:created>
  <dcterms:modified xsi:type="dcterms:W3CDTF">2019-12-31T07:01:00Z</dcterms:modified>
</cp:coreProperties>
</file>